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1F" w:rsidRPr="007C751E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Hlk63470216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Муниципальное автономное общеобразовательное учреждение </w:t>
      </w: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Викуловская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№2» -</w:t>
      </w:r>
    </w:p>
    <w:p w:rsidR="008F6A1F" w:rsidRPr="007C751E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отделение 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Нововяткинская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школа – детский сад</w:t>
      </w:r>
    </w:p>
    <w:p w:rsidR="008F6A1F" w:rsidRPr="007C751E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F6A1F" w:rsidRPr="007C751E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bookmarkEnd w:id="0"/>
    <w:p w:rsidR="008F6A1F" w:rsidRPr="007C751E" w:rsidRDefault="008F6A1F" w:rsidP="008F6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3626"/>
        <w:gridCol w:w="2879"/>
        <w:gridCol w:w="4269"/>
      </w:tblGrid>
      <w:tr w:rsidR="008F6A1F" w:rsidRPr="007C751E" w:rsidTr="00B05202">
        <w:trPr>
          <w:trHeight w:val="2878"/>
        </w:trPr>
        <w:tc>
          <w:tcPr>
            <w:tcW w:w="3626" w:type="dxa"/>
          </w:tcPr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РАССМОТРЕНО </w:t>
            </w:r>
          </w:p>
          <w:p w:rsidR="008F6A1F" w:rsidRPr="007C751E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экспертной группы МО учителей ИЗО, искусства, МХК, технологии </w:t>
            </w:r>
            <w:r w:rsidRPr="007C751E">
              <w:rPr>
                <w:rFonts w:ascii="Times New Roman" w:hAnsi="Times New Roman" w:cs="Times New Roman"/>
              </w:rPr>
              <w:t>протокол от «25» августа 2020 г № 1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9" w:type="dxa"/>
          </w:tcPr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старший методист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_________________/ 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7C751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Мякишева О.Н.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«30» августа 2020   г</w:t>
            </w:r>
          </w:p>
        </w:tc>
        <w:tc>
          <w:tcPr>
            <w:tcW w:w="4269" w:type="dxa"/>
          </w:tcPr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МАОУ "</w:t>
            </w:r>
            <w:proofErr w:type="spellStart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Викуловская</w:t>
            </w:r>
            <w:proofErr w:type="spellEnd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СОШ №2"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«31» августа 2020 г</w:t>
            </w:r>
          </w:p>
          <w:p w:rsidR="008F6A1F" w:rsidRPr="007C751E" w:rsidRDefault="008F6A1F" w:rsidP="00B0520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78/1-ОД</w:t>
            </w:r>
          </w:p>
        </w:tc>
      </w:tr>
    </w:tbl>
    <w:p w:rsidR="008F6A1F" w:rsidRPr="007C751E" w:rsidRDefault="008F6A1F" w:rsidP="008F6A1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8F6A1F" w:rsidRPr="007C751E" w:rsidRDefault="008F6A1F" w:rsidP="008F6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1F" w:rsidRPr="007C751E" w:rsidRDefault="008F6A1F" w:rsidP="008F6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1F" w:rsidRPr="007C751E" w:rsidRDefault="008F6A1F" w:rsidP="008F6A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1F" w:rsidRDefault="008F6A1F" w:rsidP="008F6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1F" w:rsidRPr="001F1040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8F6A1F" w:rsidRPr="007C751E" w:rsidRDefault="008F6A1F" w:rsidP="008F6A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8F6A1F" w:rsidRPr="007C751E" w:rsidRDefault="008F6A1F" w:rsidP="008F6A1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по 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__изобразительному искусству________________________</w:t>
      </w:r>
    </w:p>
    <w:p w:rsidR="008F6A1F" w:rsidRPr="007C751E" w:rsidRDefault="008F6A1F" w:rsidP="008F6A1F">
      <w:pPr>
        <w:spacing w:after="0" w:line="240" w:lineRule="auto"/>
        <w:rPr>
          <w:rFonts w:ascii="Times New Roman" w:eastAsia="SimSun" w:hAnsi="Times New Roman" w:cs="Times New Roman"/>
          <w:b/>
          <w:color w:val="A6A6A6" w:themeColor="background1" w:themeShade="A6"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                   </w:t>
      </w:r>
      <w:r w:rsidRPr="007C751E">
        <w:rPr>
          <w:rFonts w:ascii="Times New Roman" w:eastAsia="SimSun" w:hAnsi="Times New Roman" w:cs="Times New Roman"/>
          <w:color w:val="A6A6A6" w:themeColor="background1" w:themeShade="A6"/>
          <w:sz w:val="28"/>
          <w:szCs w:val="24"/>
          <w:lang w:eastAsia="zh-CN"/>
        </w:rPr>
        <w:t>название предмета</w:t>
      </w:r>
    </w:p>
    <w:p w:rsidR="008F6A1F" w:rsidRPr="007C751E" w:rsidRDefault="008F6A1F" w:rsidP="008F6A1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класс 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___6</w:t>
      </w: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__________</w:t>
      </w:r>
      <w:r w:rsidR="00BC1097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</w:t>
      </w:r>
    </w:p>
    <w:p w:rsidR="008F6A1F" w:rsidRPr="007C751E" w:rsidRDefault="008F6A1F" w:rsidP="008F6A1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8F6A1F" w:rsidRPr="007C751E" w:rsidRDefault="008F6A1F" w:rsidP="008F6A1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учителя ___________Балабановой Анны Владимировны____________</w:t>
      </w:r>
      <w:r w:rsidR="00BC1097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</w:t>
      </w:r>
    </w:p>
    <w:p w:rsidR="008F6A1F" w:rsidRPr="007C751E" w:rsidRDefault="008F6A1F" w:rsidP="00BC109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на 2020 - 2021 учебный год</w:t>
      </w:r>
    </w:p>
    <w:p w:rsidR="008F6A1F" w:rsidRPr="007C751E" w:rsidRDefault="008F6A1F" w:rsidP="008F6A1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F6A1F" w:rsidRPr="007C751E" w:rsidRDefault="008F6A1F" w:rsidP="008F6A1F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A1F" w:rsidRDefault="008F6A1F" w:rsidP="008F6A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F6A1F" w:rsidRDefault="008F6A1F" w:rsidP="008F6A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F6A1F" w:rsidRDefault="008F6A1F" w:rsidP="008F6A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F6A1F" w:rsidRDefault="008F6A1F" w:rsidP="008F6A1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Pr="00D225D3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3470267"/>
      <w:r w:rsidRPr="00D225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D225D3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proofErr w:type="spellStart"/>
      <w:r w:rsidRPr="00D225D3">
        <w:rPr>
          <w:rFonts w:ascii="Times New Roman" w:hAnsi="Times New Roman" w:cs="Times New Roman"/>
          <w:b/>
          <w:bCs/>
          <w:sz w:val="28"/>
          <w:szCs w:val="28"/>
        </w:rPr>
        <w:t>Викуловская</w:t>
      </w:r>
      <w:proofErr w:type="spellEnd"/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№2» -</w:t>
      </w:r>
    </w:p>
    <w:p w:rsidR="008F6A1F" w:rsidRPr="00D225D3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</w:t>
      </w:r>
      <w:proofErr w:type="spellStart"/>
      <w:r w:rsidRPr="00D225D3">
        <w:rPr>
          <w:rFonts w:ascii="Times New Roman" w:hAnsi="Times New Roman" w:cs="Times New Roman"/>
          <w:b/>
          <w:bCs/>
          <w:sz w:val="28"/>
          <w:szCs w:val="28"/>
        </w:rPr>
        <w:t>Нововяткинская</w:t>
      </w:r>
      <w:proofErr w:type="spellEnd"/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 школа – детский сад</w:t>
      </w:r>
    </w:p>
    <w:p w:rsidR="008F6A1F" w:rsidRPr="00D225D3" w:rsidRDefault="008F6A1F" w:rsidP="008F6A1F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F6A1F" w:rsidRPr="001F1040" w:rsidRDefault="008F6A1F" w:rsidP="008F6A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:rsidR="008F6A1F" w:rsidRPr="001F1040" w:rsidRDefault="008F6A1F" w:rsidP="008F6A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к рабочей программе по</w:t>
      </w:r>
      <w:r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F104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6</w:t>
      </w:r>
      <w:r w:rsidRPr="001F104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F6A1F" w:rsidRPr="001F1040" w:rsidRDefault="008F6A1F" w:rsidP="008F6A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учителя Балабановой Анны Владимировны </w:t>
      </w:r>
    </w:p>
    <w:p w:rsidR="008F6A1F" w:rsidRPr="001F1040" w:rsidRDefault="008F6A1F" w:rsidP="008F6A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8F6A1F" w:rsidRPr="00D225D3" w:rsidRDefault="008F6A1F" w:rsidP="008F6A1F">
      <w:pPr>
        <w:pStyle w:val="a5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8F6A1F" w:rsidRPr="00D225D3" w:rsidRDefault="008F6A1F" w:rsidP="008F6A1F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изобразительному искусству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 xml:space="preserve">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8F6A1F" w:rsidRPr="00D225D3" w:rsidRDefault="008F6A1F" w:rsidP="008F6A1F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6A1F" w:rsidRPr="00D225D3" w:rsidRDefault="008F6A1F" w:rsidP="008F6A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№273-ФЗ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F6A1F" w:rsidRPr="00D225D3" w:rsidRDefault="008F6A1F" w:rsidP="008F6A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(с изменениями от 29.12.2014, 31.12.2015); </w:t>
      </w:r>
    </w:p>
    <w:p w:rsidR="008F6A1F" w:rsidRPr="00D225D3" w:rsidRDefault="008F6A1F" w:rsidP="008F6A1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D225D3">
        <w:rPr>
          <w:rFonts w:ascii="Times New Roman" w:hAnsi="Times New Roman"/>
          <w:sz w:val="24"/>
          <w:szCs w:val="24"/>
        </w:rPr>
        <w:t>учебно</w:t>
      </w:r>
      <w:proofErr w:type="spellEnd"/>
      <w:r w:rsidRPr="00D225D3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8F6A1F" w:rsidRPr="00D225D3" w:rsidRDefault="008F6A1F" w:rsidP="008F6A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5D3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МАОУ "</w:t>
      </w:r>
      <w:proofErr w:type="spellStart"/>
      <w:r w:rsidRPr="00D225D3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D225D3">
        <w:rPr>
          <w:rFonts w:ascii="Times New Roman" w:hAnsi="Times New Roman"/>
          <w:sz w:val="24"/>
          <w:szCs w:val="24"/>
        </w:rPr>
        <w:t xml:space="preserve"> СОШ № 2" утверждённая приказом от </w:t>
      </w:r>
      <w:r w:rsidRPr="00D225D3">
        <w:rPr>
          <w:rFonts w:ascii="Times New Roman" w:eastAsia="Calibri" w:hAnsi="Times New Roman"/>
          <w:sz w:val="24"/>
          <w:szCs w:val="24"/>
        </w:rPr>
        <w:t>29.05.2020 №46/5 - ОД;</w:t>
      </w:r>
    </w:p>
    <w:p w:rsidR="008F6A1F" w:rsidRPr="00055236" w:rsidRDefault="008F6A1F" w:rsidP="008F6A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Авторская программа </w:t>
      </w:r>
      <w:proofErr w:type="spellStart"/>
      <w:r>
        <w:rPr>
          <w:rFonts w:ascii="Times New Roman" w:hAnsi="Times New Roman"/>
          <w:sz w:val="24"/>
          <w:szCs w:val="28"/>
        </w:rPr>
        <w:t>Б.М.Неменский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Л.А.Неменская</w:t>
      </w:r>
      <w:proofErr w:type="spellEnd"/>
      <w:r>
        <w:rPr>
          <w:rFonts w:ascii="Times New Roman" w:hAnsi="Times New Roman"/>
          <w:sz w:val="24"/>
          <w:szCs w:val="28"/>
        </w:rPr>
        <w:t>..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Н.А.Горяева</w:t>
      </w:r>
      <w:proofErr w:type="spellEnd"/>
      <w:r>
        <w:rPr>
          <w:rFonts w:ascii="Times New Roman" w:hAnsi="Times New Roman"/>
          <w:sz w:val="24"/>
          <w:szCs w:val="28"/>
        </w:rPr>
        <w:t xml:space="preserve">., </w:t>
      </w:r>
      <w:proofErr w:type="spellStart"/>
      <w:r>
        <w:rPr>
          <w:rFonts w:ascii="Times New Roman" w:hAnsi="Times New Roman"/>
          <w:sz w:val="24"/>
          <w:szCs w:val="28"/>
        </w:rPr>
        <w:t>А.С.Питерских</w:t>
      </w:r>
      <w:proofErr w:type="spellEnd"/>
      <w:r>
        <w:rPr>
          <w:rFonts w:ascii="Times New Roman" w:hAnsi="Times New Roman"/>
          <w:sz w:val="24"/>
          <w:szCs w:val="28"/>
        </w:rPr>
        <w:t>. Программа «Изобразительное искусство», Просвещение, 2015;</w:t>
      </w:r>
    </w:p>
    <w:p w:rsidR="008F6A1F" w:rsidRPr="00053956" w:rsidRDefault="008F6A1F" w:rsidP="008F6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</w:t>
      </w:r>
      <w:proofErr w:type="spellStart"/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- отделение </w:t>
      </w:r>
      <w:proofErr w:type="spellStart"/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>Нововяткинская</w:t>
      </w:r>
      <w:proofErr w:type="spellEnd"/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детский сад на 2020/2021 учебный год, утверждённого приказом от 22 июня 2020 г. №51/2-ОД;</w:t>
      </w:r>
    </w:p>
    <w:p w:rsidR="008F6A1F" w:rsidRPr="00053956" w:rsidRDefault="008F6A1F" w:rsidP="008F6A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956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Pr="00053956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Pr="00053956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2020/2021 учебный год, утверждённый приказом от 22 июня 2020 г. №51/2-ОД.</w:t>
      </w:r>
    </w:p>
    <w:bookmarkEnd w:id="1"/>
    <w:p w:rsidR="008F6A1F" w:rsidRPr="00D225D3" w:rsidRDefault="008F6A1F" w:rsidP="008F6A1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6A1F" w:rsidRDefault="008F6A1F" w:rsidP="008F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470470"/>
      <w:r w:rsidRPr="00D225D3">
        <w:rPr>
          <w:rFonts w:ascii="Times New Roman" w:hAnsi="Times New Roman" w:cs="Times New Roman"/>
          <w:sz w:val="24"/>
          <w:szCs w:val="24"/>
        </w:rPr>
        <w:t>В учебном плане основного общего образования МАОУ «</w:t>
      </w:r>
      <w:proofErr w:type="spellStart"/>
      <w:r w:rsidRPr="00D225D3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225D3">
        <w:rPr>
          <w:rFonts w:ascii="Times New Roman" w:hAnsi="Times New Roman" w:cs="Times New Roman"/>
          <w:sz w:val="24"/>
          <w:szCs w:val="24"/>
        </w:rPr>
        <w:t xml:space="preserve"> СОШ № 2» - отделение </w:t>
      </w:r>
      <w:proofErr w:type="spellStart"/>
      <w:r w:rsidRPr="00D225D3">
        <w:rPr>
          <w:rFonts w:ascii="Times New Roman" w:hAnsi="Times New Roman" w:cs="Times New Roman"/>
          <w:sz w:val="24"/>
          <w:szCs w:val="24"/>
        </w:rPr>
        <w:t>Нововяткинская</w:t>
      </w:r>
      <w:proofErr w:type="spellEnd"/>
      <w:r w:rsidRPr="00D225D3">
        <w:rPr>
          <w:rFonts w:ascii="Times New Roman" w:hAnsi="Times New Roman" w:cs="Times New Roman"/>
          <w:sz w:val="24"/>
          <w:szCs w:val="24"/>
        </w:rPr>
        <w:t xml:space="preserve"> школа – </w:t>
      </w:r>
      <w:r>
        <w:rPr>
          <w:rFonts w:ascii="Times New Roman" w:hAnsi="Times New Roman" w:cs="Times New Roman"/>
          <w:sz w:val="24"/>
          <w:szCs w:val="24"/>
        </w:rPr>
        <w:t>детский сад на изучение изобразительного искусства в 6 классе отводится 1</w:t>
      </w:r>
      <w:r w:rsidRPr="00D225D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всего 34 часа </w:t>
      </w:r>
      <w:r w:rsidRPr="00D225D3">
        <w:rPr>
          <w:rFonts w:ascii="Times New Roman" w:hAnsi="Times New Roman" w:cs="Times New Roman"/>
          <w:sz w:val="24"/>
          <w:szCs w:val="24"/>
        </w:rPr>
        <w:t>в учебный год.</w:t>
      </w:r>
    </w:p>
    <w:bookmarkEnd w:id="2"/>
    <w:p w:rsidR="008F6A1F" w:rsidRPr="00055236" w:rsidRDefault="008F6A1F" w:rsidP="008F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F78">
        <w:rPr>
          <w:rFonts w:ascii="Times New Roman" w:hAnsi="Times New Roman"/>
          <w:sz w:val="24"/>
        </w:rPr>
        <w:t>Содержание рабочей программы соответствует авторской</w:t>
      </w:r>
      <w:r w:rsidRPr="00D225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5D3">
        <w:rPr>
          <w:rFonts w:ascii="Times New Roman" w:hAnsi="Times New Roman"/>
          <w:sz w:val="24"/>
          <w:szCs w:val="24"/>
        </w:rPr>
        <w:t>Часть резервных часов авторской программы (2ч) отведены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2020/2021 учебный год.</w:t>
      </w:r>
    </w:p>
    <w:p w:rsidR="008F6A1F" w:rsidRDefault="008F6A1F" w:rsidP="008F6A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мышления, а также использование цифровой образовательной среды: </w:t>
      </w:r>
      <w:proofErr w:type="spellStart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Учи.ру</w:t>
      </w:r>
      <w:proofErr w:type="spellEnd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Электронная Российская школа).</w:t>
      </w:r>
    </w:p>
    <w:p w:rsidR="008F6A1F" w:rsidRDefault="008F6A1F" w:rsidP="008F6A1F">
      <w:pPr>
        <w:pStyle w:val="a5"/>
        <w:rPr>
          <w:rFonts w:asciiTheme="minorHAnsi" w:eastAsiaTheme="minorHAnsi" w:hAnsiTheme="minorHAnsi" w:cstheme="minorBidi"/>
        </w:rPr>
      </w:pPr>
    </w:p>
    <w:p w:rsidR="008F6A1F" w:rsidRPr="008F6A1F" w:rsidRDefault="008F6A1F" w:rsidP="008F6A1F">
      <w:pPr>
        <w:pStyle w:val="a5"/>
        <w:jc w:val="center"/>
        <w:rPr>
          <w:rFonts w:ascii="Times New Roman" w:hAnsi="Times New Roman"/>
          <w:b/>
          <w:sz w:val="24"/>
        </w:rPr>
      </w:pPr>
      <w:r>
        <w:t xml:space="preserve"> </w:t>
      </w:r>
      <w:r w:rsidRPr="00355519">
        <w:rPr>
          <w:rFonts w:ascii="Times New Roman" w:hAnsi="Times New Roman"/>
          <w:b/>
          <w:sz w:val="24"/>
        </w:rPr>
        <w:t>Учебные занятия вне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178"/>
        <w:gridCol w:w="2485"/>
      </w:tblGrid>
      <w:tr w:rsidR="008F6A1F" w:rsidTr="00B05202">
        <w:tc>
          <w:tcPr>
            <w:tcW w:w="1129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1701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 проведения</w:t>
            </w:r>
          </w:p>
        </w:tc>
        <w:tc>
          <w:tcPr>
            <w:tcW w:w="4178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учебного занятия</w:t>
            </w:r>
          </w:p>
        </w:tc>
        <w:tc>
          <w:tcPr>
            <w:tcW w:w="2485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Место проведения</w:t>
            </w:r>
          </w:p>
        </w:tc>
      </w:tr>
      <w:tr w:rsidR="008F6A1F" w:rsidTr="00B05202">
        <w:tc>
          <w:tcPr>
            <w:tcW w:w="1129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</w:tcPr>
          <w:p w:rsidR="008F6A1F" w:rsidRDefault="008F6A1F" w:rsidP="00B05202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4178" w:type="dxa"/>
          </w:tcPr>
          <w:p w:rsidR="008F6A1F" w:rsidRDefault="008F6A1F" w:rsidP="00B0520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 – настроение. Природа и художник.</w:t>
            </w:r>
          </w:p>
        </w:tc>
        <w:tc>
          <w:tcPr>
            <w:tcW w:w="2485" w:type="dxa"/>
          </w:tcPr>
          <w:p w:rsidR="008F6A1F" w:rsidRDefault="008F6A1F" w:rsidP="00B0520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территория.</w:t>
            </w:r>
          </w:p>
        </w:tc>
      </w:tr>
    </w:tbl>
    <w:p w:rsidR="008F6A1F" w:rsidRDefault="008F6A1F" w:rsidP="008F6A1F">
      <w:pPr>
        <w:pStyle w:val="a5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8F6A1F" w:rsidRPr="008F6A1F" w:rsidRDefault="008F6A1F" w:rsidP="008F6A1F">
      <w:pPr>
        <w:pStyle w:val="a5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8F6A1F" w:rsidRPr="003E01C5" w:rsidRDefault="008F6A1F" w:rsidP="008F6A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Неменская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Л.А/ под ред. </w:t>
      </w:r>
      <w:proofErr w:type="spellStart"/>
      <w:r>
        <w:rPr>
          <w:rFonts w:ascii="Times New Roman" w:hAnsi="Times New Roman"/>
          <w:sz w:val="24"/>
          <w:szCs w:val="28"/>
        </w:rPr>
        <w:t>Неменского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Б.П. Изобразительное искусство. Искусство в жизни человека. Просвещение. 6 класс, 2011 год.</w:t>
      </w:r>
    </w:p>
    <w:p w:rsidR="008F6A1F" w:rsidRPr="000365BD" w:rsidRDefault="008F6A1F" w:rsidP="008F6A1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4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Изобразительное искусство: учебно-наглядное пос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обие для учащихся 5 – 9 классов. </w:t>
      </w:r>
      <w:r w:rsidR="00BC1097" w:rsidRPr="00174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Составитель Т.</w:t>
      </w:r>
      <w:r w:rsidRPr="00174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Я. </w:t>
      </w:r>
      <w:proofErr w:type="spellStart"/>
      <w:r w:rsidRPr="00174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Шпикалова</w:t>
      </w:r>
      <w:proofErr w:type="spellEnd"/>
      <w:r w:rsidRPr="001742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М.: Просвещение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г.</w:t>
      </w:r>
    </w:p>
    <w:p w:rsidR="008F6A1F" w:rsidRPr="00D74559" w:rsidRDefault="008F6A1F" w:rsidP="008F6A1F">
      <w:pPr>
        <w:pStyle w:val="a3"/>
        <w:numPr>
          <w:ilvl w:val="0"/>
          <w:numId w:val="2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679">
        <w:rPr>
          <w:rFonts w:ascii="Times New Roman" w:hAnsi="Times New Roman" w:cs="Times New Roman"/>
          <w:sz w:val="24"/>
          <w:szCs w:val="24"/>
        </w:rPr>
        <w:t xml:space="preserve">О.В. </w:t>
      </w:r>
      <w:bookmarkStart w:id="3" w:name="_GoBack"/>
      <w:bookmarkEnd w:id="3"/>
      <w:r w:rsidR="00BC1097" w:rsidRPr="005D0679">
        <w:rPr>
          <w:rFonts w:ascii="Times New Roman" w:hAnsi="Times New Roman" w:cs="Times New Roman"/>
          <w:sz w:val="24"/>
          <w:szCs w:val="24"/>
        </w:rPr>
        <w:t>Павлова.</w:t>
      </w:r>
      <w:r w:rsidRPr="005D0679">
        <w:rPr>
          <w:rFonts w:ascii="Times New Roman" w:hAnsi="Times New Roman" w:cs="Times New Roman"/>
          <w:sz w:val="24"/>
          <w:szCs w:val="24"/>
        </w:rPr>
        <w:t>, Изобразительное искусство: 5-7классы. Терминологические диктанты, кроссворды, тес</w:t>
      </w:r>
      <w:r>
        <w:rPr>
          <w:rFonts w:ascii="Times New Roman" w:hAnsi="Times New Roman" w:cs="Times New Roman"/>
          <w:sz w:val="24"/>
          <w:szCs w:val="24"/>
        </w:rPr>
        <w:t>ты…– Волгоград: Учитель, 2009г.</w:t>
      </w:r>
    </w:p>
    <w:p w:rsidR="008F6A1F" w:rsidRDefault="008F6A1F" w:rsidP="008F6A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6A1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8F6A1F" w:rsidRDefault="008F6A1F" w:rsidP="008F6A1F">
      <w:pPr>
        <w:widowControl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1B494C">
        <w:rPr>
          <w:rFonts w:ascii="Times New Roman" w:hAnsi="Times New Roman"/>
          <w:b/>
          <w:sz w:val="24"/>
          <w:u w:val="single"/>
        </w:rPr>
        <w:t xml:space="preserve">Выпускник научится: </w:t>
      </w:r>
    </w:p>
    <w:p w:rsidR="008F6A1F" w:rsidRPr="008F6A1F" w:rsidRDefault="008F6A1F" w:rsidP="008F6A1F">
      <w:pPr>
        <w:widowControl w:val="0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36BBA">
        <w:rPr>
          <w:rFonts w:ascii="Times New Roman" w:hAnsi="Times New Roman"/>
          <w:b/>
          <w:sz w:val="24"/>
          <w:u w:val="single"/>
        </w:rPr>
        <w:t>Личностные УУД: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</w:t>
      </w:r>
      <w:r>
        <w:rPr>
          <w:rFonts w:ascii="Times New Roman" w:hAnsi="Times New Roman" w:cs="Times New Roman"/>
          <w:sz w:val="24"/>
          <w:szCs w:val="24"/>
        </w:rPr>
        <w:t>тельного и доброжелательного от</w:t>
      </w:r>
      <w:r w:rsidRPr="00D74559">
        <w:rPr>
          <w:rFonts w:ascii="Times New Roman" w:hAnsi="Times New Roman" w:cs="Times New Roman"/>
          <w:sz w:val="24"/>
          <w:szCs w:val="24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</w:t>
      </w:r>
      <w:r>
        <w:rPr>
          <w:rFonts w:ascii="Times New Roman" w:hAnsi="Times New Roman" w:cs="Times New Roman"/>
          <w:sz w:val="24"/>
          <w:szCs w:val="24"/>
        </w:rPr>
        <w:t>рослыми в процессе образователь</w:t>
      </w:r>
      <w:r w:rsidRPr="00D74559">
        <w:rPr>
          <w:rFonts w:ascii="Times New Roman" w:hAnsi="Times New Roman" w:cs="Times New Roman"/>
          <w:sz w:val="24"/>
          <w:szCs w:val="24"/>
        </w:rPr>
        <w:t>ной, творческой деятельности;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6A1F" w:rsidRPr="008F6A1F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A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УУД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•</w:t>
      </w:r>
      <w:r w:rsidRPr="00D74559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F6A1F" w:rsidRPr="00D74559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1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УУД:</w:t>
      </w:r>
      <w:r w:rsidRPr="00D7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1F" w:rsidRPr="00D74559" w:rsidRDefault="008F6A1F" w:rsidP="008F6A1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F6A1F" w:rsidRPr="00D74559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F6A1F" w:rsidRDefault="008F6A1F" w:rsidP="008F6A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F6A1F" w:rsidRPr="00D74559" w:rsidRDefault="008F6A1F" w:rsidP="008F6A1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8F6A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494C">
        <w:rPr>
          <w:rFonts w:ascii="Times New Roman" w:hAnsi="Times New Roman"/>
          <w:b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1B49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F6A1F" w:rsidRPr="008F6A1F" w:rsidRDefault="008F6A1F" w:rsidP="008F6A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Calibri" w:hAnsi="Calibri"/>
          <w:b/>
          <w:color w:val="000000"/>
        </w:rPr>
        <w:t xml:space="preserve">      </w:t>
      </w:r>
      <w:r w:rsidRPr="008F6A1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Личностные УУД: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8F6A1F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8F6A1F" w:rsidRPr="008F6A1F" w:rsidRDefault="008F6A1F" w:rsidP="008F6A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6A1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УУД: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8F6A1F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8F6A1F" w:rsidRPr="008F6A1F" w:rsidRDefault="008F6A1F" w:rsidP="008F6A1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A1F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УУД: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8F6A1F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8F6A1F" w:rsidRPr="00D74559" w:rsidRDefault="008F6A1F" w:rsidP="008F6A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9">
        <w:rPr>
          <w:rFonts w:ascii="Times New Roman" w:hAnsi="Times New Roman" w:cs="Times New Roman"/>
          <w:sz w:val="24"/>
          <w:szCs w:val="24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8F6A1F" w:rsidRDefault="008F6A1F" w:rsidP="00BC1097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4E0C77">
        <w:rPr>
          <w:rFonts w:ascii="Times New Roman" w:hAnsi="Times New Roman"/>
          <w:b/>
          <w:sz w:val="28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8F6A1F" w:rsidRPr="00D74559" w:rsidRDefault="008F6A1F" w:rsidP="008F6A1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68A8">
        <w:rPr>
          <w:rFonts w:ascii="Times New Roman" w:hAnsi="Times New Roman" w:cs="Times New Roman"/>
          <w:b/>
          <w:iCs/>
          <w:sz w:val="24"/>
          <w:szCs w:val="24"/>
        </w:rPr>
        <w:t>Раздел 1: Виды изобразительного искусства и основы их образного языка - 9 ч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искусство. Семья пространственных искусств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Виды изобразительного искусства Пластические или пространственные виды искусства и их деление на три группы: изобразительные, </w:t>
      </w:r>
      <w:r w:rsidR="00BC1097" w:rsidRPr="004F68A8">
        <w:rPr>
          <w:rFonts w:ascii="Times New Roman" w:hAnsi="Times New Roman" w:cs="Times New Roman"/>
          <w:sz w:val="24"/>
          <w:szCs w:val="24"/>
        </w:rPr>
        <w:t>конструктивные и</w:t>
      </w:r>
      <w:r w:rsidRPr="004F68A8">
        <w:rPr>
          <w:rFonts w:ascii="Times New Roman" w:hAnsi="Times New Roman" w:cs="Times New Roman"/>
          <w:sz w:val="24"/>
          <w:szCs w:val="24"/>
        </w:rPr>
        <w:t xml:space="preserve"> декоративные. Художественные </w:t>
      </w:r>
      <w:r w:rsidR="00BC1097" w:rsidRPr="004F68A8">
        <w:rPr>
          <w:rFonts w:ascii="Times New Roman" w:hAnsi="Times New Roman" w:cs="Times New Roman"/>
          <w:sz w:val="24"/>
          <w:szCs w:val="24"/>
        </w:rPr>
        <w:t>материалы и</w:t>
      </w:r>
      <w:r w:rsidRPr="004F68A8">
        <w:rPr>
          <w:rFonts w:ascii="Times New Roman" w:hAnsi="Times New Roman" w:cs="Times New Roman"/>
          <w:sz w:val="24"/>
          <w:szCs w:val="24"/>
        </w:rPr>
        <w:t xml:space="preserve"> их выразительность в изобразительном искусстве.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Художественные материалы. </w:t>
      </w:r>
      <w:r w:rsidRPr="004F68A8">
        <w:rPr>
          <w:rFonts w:ascii="Times New Roman" w:hAnsi="Times New Roman" w:cs="Times New Roman"/>
          <w:sz w:val="24"/>
          <w:szCs w:val="24"/>
        </w:rPr>
        <w:t>Значение особенностей художественного материала в создании художественного образа.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Рисунок - основа изобразительного творчества Художественные материалы.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Виды графики. Рисунок как самостоятельное графическое произведение. Рисунок - основа мастерства художника. Графические материалы и их выразительные возможности. </w:t>
      </w:r>
      <w:r w:rsidRPr="004F68A8">
        <w:rPr>
          <w:rFonts w:ascii="Times New Roman" w:hAnsi="Times New Roman" w:cs="Times New Roman"/>
          <w:sz w:val="24"/>
          <w:szCs w:val="24"/>
        </w:rPr>
        <w:br/>
        <w:t>Значение особенности художественного материала в создании художественного образа.</w:t>
      </w:r>
      <w:r w:rsidRPr="004F68A8">
        <w:rPr>
          <w:rFonts w:ascii="Times New Roman" w:hAnsi="Times New Roman" w:cs="Times New Roman"/>
          <w:sz w:val="24"/>
          <w:szCs w:val="24"/>
        </w:rPr>
        <w:br/>
        <w:t>Основные скульптурные, художественные, графические материалы и их особенности.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Линия и ее выразительные возможности. Ритм линий.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рисунки А. Матисса, П. Пикассо,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В.Серова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>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Пятно как средство выражения. Композиция как ритм пятен.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Пятно в изобразительном искусстве. Роль пятна в изображении и его выразительные возможности. Тон и тональные отношения. Тональная шкала. Композиция листа. Ритм пятен. Доминирующее пятно. Линия и пятно. Графические рисунки Ф. Васильева, И. Левита на; черно-белая графика А. Остроумовой-Лебедевой.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Цвет. Основы </w:t>
      </w: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цветоведения</w:t>
      </w:r>
      <w:proofErr w:type="spellEnd"/>
      <w:r w:rsidRPr="004F68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Основные и составные цвета. Дополнительные цвета. Цветовой круг. Теплые и холодные цвета. Цветовой контраст. Насыщенность цвета и его светлота. Изучение свойств цвета.  Механическое смешивание цветов.</w:t>
      </w:r>
      <w:r w:rsidRPr="004F68A8">
        <w:rPr>
          <w:rFonts w:ascii="Times New Roman" w:hAnsi="Times New Roman" w:cs="Times New Roman"/>
          <w:sz w:val="24"/>
          <w:szCs w:val="24"/>
        </w:rPr>
        <w:br/>
      </w:r>
      <w:r w:rsidRPr="004F68A8">
        <w:rPr>
          <w:rFonts w:ascii="Times New Roman" w:hAnsi="Times New Roman" w:cs="Times New Roman"/>
          <w:sz w:val="24"/>
          <w:szCs w:val="24"/>
          <w:u w:val="single"/>
        </w:rPr>
        <w:t>Цвет в произведениях живописи.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Объемные изображения в скульптуре.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металл,</w:t>
      </w:r>
      <w:r w:rsidRPr="004F68A8">
        <w:rPr>
          <w:rFonts w:ascii="Times New Roman" w:hAnsi="Times New Roman" w:cs="Times New Roman"/>
          <w:sz w:val="24"/>
          <w:szCs w:val="24"/>
        </w:rPr>
        <w:br/>
        <w:t>дерево и др., их выразительные возможности. Произведения анималистического жанра В. Ватагина, В. Серова.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Основы языка изображения.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Обобщение материала: виды изобразительного искусства, виды графики, художественные материалы и их выразительные возможности, художественное творчество и художественное восприятие, зрительские умения.</w:t>
      </w:r>
    </w:p>
    <w:p w:rsidR="008F6A1F" w:rsidRPr="004F68A8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68A8">
        <w:rPr>
          <w:rFonts w:ascii="Times New Roman" w:hAnsi="Times New Roman" w:cs="Times New Roman"/>
          <w:b/>
          <w:iCs/>
          <w:sz w:val="24"/>
          <w:szCs w:val="24"/>
        </w:rPr>
        <w:t>Раздел 2: Мир наших вещей. Натюрморт - 7 ч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Реальность и фантазия в творчестве художника.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Во все времена человек создавал изображения окружающего его мира.</w:t>
      </w:r>
      <w:r w:rsidRPr="004F68A8">
        <w:rPr>
          <w:rFonts w:ascii="Times New Roman" w:hAnsi="Times New Roman" w:cs="Times New Roman"/>
          <w:sz w:val="24"/>
          <w:szCs w:val="24"/>
        </w:rPr>
        <w:br/>
        <w:t>Изображение как познание окружающего мира и отношения к нему человека. Реальность и фантазия в творческой деятельности художника. Выразительные средства и правила изображения.</w:t>
      </w:r>
      <w:r w:rsidRPr="004F68A8">
        <w:rPr>
          <w:rFonts w:ascii="Times New Roman" w:hAnsi="Times New Roman" w:cs="Times New Roman"/>
          <w:sz w:val="24"/>
          <w:szCs w:val="24"/>
        </w:rPr>
        <w:br/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Изображение предметного мира. </w:t>
      </w:r>
      <w:proofErr w:type="spellStart"/>
      <w:r w:rsidRPr="004F68A8">
        <w:rPr>
          <w:rFonts w:ascii="Times New Roman" w:hAnsi="Times New Roman" w:cs="Times New Roman"/>
          <w:sz w:val="24"/>
          <w:szCs w:val="24"/>
          <w:u w:val="single"/>
        </w:rPr>
        <w:t>Натюрморт.</w:t>
      </w:r>
      <w:r w:rsidRPr="004F68A8">
        <w:rPr>
          <w:rFonts w:ascii="Times New Roman" w:hAnsi="Times New Roman" w:cs="Times New Roman"/>
          <w:sz w:val="24"/>
          <w:szCs w:val="24"/>
        </w:rPr>
        <w:t>Многообразие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 форм изображения мира вещей в истории искусства. О чём рассказывают изображения вещей. Появление жанра натюрморта. Натюрморт в истории искусства. На натюрморт в живописи, графике, скульптуре. Плоскостное изображение и его место в истории искусства. Повествовательность плоских рисунков.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Понятие формы. Многообразие форм окружающего мира.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Понятие формы. Линейные, плоскостные и объёмные формы. Геометрические тела, которые составляют основу всего многообразия форм.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Изображение объёма на плоскости и линейная перспектива.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lastRenderedPageBreak/>
        <w:t>Плоскость и объём.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Освещение. Свет и тень.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Освещение как средство выявления объёма предмета. Источник освещения. Понятие «свет», «блик», «полутень», «собственная тень», «рефлекс», «падающая тень». Свет как средство организации композиции в картине.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Натюрморт в графике.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 рядок. Натюрморт как выражение художником своих переживаний и представлений об окружающем его мире. Материалы и </w:t>
      </w:r>
      <w:r w:rsidR="00BC1097" w:rsidRPr="004F68A8">
        <w:rPr>
          <w:rFonts w:ascii="Times New Roman" w:hAnsi="Times New Roman" w:cs="Times New Roman"/>
          <w:sz w:val="24"/>
          <w:szCs w:val="24"/>
        </w:rPr>
        <w:t>инструменты художника,</w:t>
      </w:r>
      <w:r w:rsidRPr="004F68A8">
        <w:rPr>
          <w:rFonts w:ascii="Times New Roman" w:hAnsi="Times New Roman" w:cs="Times New Roman"/>
          <w:sz w:val="24"/>
          <w:szCs w:val="24"/>
        </w:rPr>
        <w:t xml:space="preserve"> и выразительность художественных техник. Творчество А. Дюрера, В. Фаворского.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Цвет в натюрморте.</w:t>
      </w:r>
    </w:p>
    <w:p w:rsidR="008F6A1F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пятен: И. Машков, «Синие сливы»; А. Матисс, «Красные рыбки»; К. Петров-Водкин, «Утренний натюрморт», «Скрипка». Выражение цветом в натюрморте настроений и переживаний художника.</w:t>
      </w:r>
    </w:p>
    <w:p w:rsidR="008F6A1F" w:rsidRPr="008F6A1F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b/>
          <w:iCs/>
          <w:sz w:val="24"/>
          <w:szCs w:val="24"/>
        </w:rPr>
        <w:t>Раздел 3: Вглядываясь в человека. Портрет. - 10 ч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Образ человека -главная тема искусства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Портрет как образ определённого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 портретисты: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Рембрант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, Ф. Рокотов, В.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>, Д. Левицкий, И. Репин.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Конструкция головы человека и её пропорции.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Закономерности в конструкции головы человека. Большая цельная форма головы и её части. Про порции лица человека. Средняя линия симметрии лица. Величина и форма глаз, носа, расположение и форма рта.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Изображение головы человека в пространстве.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Соотношение лицевой и черепной частей головы. Индивидуальные особенности черт лица.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Графический портретный рисунок.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Портрет в скульптуре.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Человек -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 С. Т. Коненкова.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Сатирические образы человека.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Правда жизни и язык искусства. Художественное преувеличение. Отбор деталей и обострение образа. Сатирические образы в искусстве. Карикатура. Дружеский шарж, сатирические рисунки В. Дени, Д.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>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Образные возможности освещения в портрете.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Изменение образа человека при различном освещении. Постоянство формы и изменение её восприятия. Свет, направленный сверху, снизу, сбоку, рассеянный свет, изображение против света, контрастность освещения.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Роль цвета в портрете.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Цвет как средство выражения настроения и характера героя. Живописная фактура.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Великие портретисты прошлого.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 xml:space="preserve">Роль и место живописного портрета в истории искусства. Обобщенный образ человека в живописи Возрождения, в XVH-X1X веках, в XX веке. Композиция в парадном и лирическом портрете. Роль рук в раскрытии </w:t>
      </w:r>
      <w:r w:rsidR="00BC1097" w:rsidRPr="004F68A8">
        <w:rPr>
          <w:rFonts w:ascii="Times New Roman" w:hAnsi="Times New Roman" w:cs="Times New Roman"/>
          <w:sz w:val="24"/>
          <w:szCs w:val="24"/>
        </w:rPr>
        <w:t>образа,</w:t>
      </w:r>
      <w:r w:rsidRPr="004F68A8">
        <w:rPr>
          <w:rFonts w:ascii="Times New Roman" w:hAnsi="Times New Roman" w:cs="Times New Roman"/>
          <w:sz w:val="24"/>
          <w:szCs w:val="24"/>
        </w:rPr>
        <w:t xml:space="preserve"> портретируемого Портреты Леонардо да Винчи, Рафаэля Санти, Ф.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F68A8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4F68A8">
        <w:rPr>
          <w:rFonts w:ascii="Times New Roman" w:hAnsi="Times New Roman" w:cs="Times New Roman"/>
          <w:sz w:val="24"/>
          <w:szCs w:val="24"/>
        </w:rPr>
        <w:t>, О. Кипренского, В. Серова, М. Врубеля.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Портрет в изобразительном искусстве XX века.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lastRenderedPageBreak/>
        <w:t>Особенности и развитие портретного образа и изображения человека в 20-м веке. Знаменитые мастера европейского изобразительного искусства (П. Пикассо, А. Матисс, С. Дали, др.) Роль и место портрета в отечественном искусстве. Стремление выразить эпоху в портрете, сложность внутреннего мира человека с переживаниями, чувствам, красоту молодости.</w:t>
      </w:r>
    </w:p>
    <w:p w:rsidR="008F6A1F" w:rsidRPr="004F68A8" w:rsidRDefault="008F6A1F" w:rsidP="00BC109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F68A8">
        <w:rPr>
          <w:rFonts w:ascii="Times New Roman" w:hAnsi="Times New Roman" w:cs="Times New Roman"/>
          <w:b/>
          <w:iCs/>
          <w:sz w:val="24"/>
          <w:szCs w:val="24"/>
        </w:rPr>
        <w:t>Раздел 4: Человек и пространство. Пейзаж. - 8 ч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Жанры в изобразительном искусстве </w:t>
      </w:r>
      <w:r w:rsidRPr="004F68A8">
        <w:rPr>
          <w:rFonts w:ascii="Times New Roman" w:hAnsi="Times New Roman" w:cs="Times New Roman"/>
          <w:sz w:val="24"/>
          <w:szCs w:val="24"/>
        </w:rPr>
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Изображение пространства. Правила построения перспективы.</w:t>
      </w:r>
    </w:p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Виды перспективы в изобразительном искусстве. Вид перспективы как средство выражения, вызванное определёнными задачами. Отсутствие изображения пространства в искусстве Древнего Египта. Движение фигур в пространстве. Ракурс в искусстве Древней Греции. Понятие точки зрения. Перспектива как изобразительная грамота.</w:t>
      </w:r>
      <w:r w:rsidRPr="004F68A8">
        <w:rPr>
          <w:rFonts w:ascii="Times New Roman" w:hAnsi="Times New Roman" w:cs="Times New Roman"/>
          <w:sz w:val="24"/>
          <w:szCs w:val="24"/>
        </w:rPr>
        <w:br/>
        <w:t>Перспектива как учение о способах передачи глубины пространства. У</w:t>
      </w:r>
      <w:r>
        <w:rPr>
          <w:rFonts w:ascii="Times New Roman" w:hAnsi="Times New Roman" w:cs="Times New Roman"/>
          <w:sz w:val="24"/>
          <w:szCs w:val="24"/>
        </w:rPr>
        <w:t xml:space="preserve">меньшение и удалённых предметов – </w:t>
      </w:r>
      <w:r w:rsidRPr="004F68A8">
        <w:rPr>
          <w:rFonts w:ascii="Times New Roman" w:hAnsi="Times New Roman" w:cs="Times New Roman"/>
          <w:sz w:val="24"/>
          <w:szCs w:val="24"/>
        </w:rPr>
        <w:t>перспектив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4F68A8">
        <w:rPr>
          <w:rFonts w:ascii="Times New Roman" w:hAnsi="Times New Roman" w:cs="Times New Roman"/>
          <w:sz w:val="24"/>
          <w:szCs w:val="24"/>
        </w:rPr>
        <w:t xml:space="preserve">сокращения. </w:t>
      </w:r>
      <w:r w:rsidRPr="004F68A8">
        <w:rPr>
          <w:rFonts w:ascii="Times New Roman" w:hAnsi="Times New Roman" w:cs="Times New Roman"/>
          <w:sz w:val="24"/>
          <w:szCs w:val="24"/>
        </w:rPr>
        <w:br/>
        <w:t>«Архитектурный пейзаж»</w:t>
      </w:r>
      <w:r w:rsidRPr="004F68A8">
        <w:rPr>
          <w:rFonts w:ascii="Times New Roman" w:hAnsi="Times New Roman" w:cs="Times New Roman"/>
          <w:sz w:val="24"/>
          <w:szCs w:val="24"/>
        </w:rPr>
        <w:br/>
        <w:t xml:space="preserve">Плоскость картины. Точка зрения. Горизонт и его высота. Точка схода. </w:t>
      </w:r>
      <w:r w:rsidRPr="004F68A8">
        <w:rPr>
          <w:rFonts w:ascii="Times New Roman" w:hAnsi="Times New Roman" w:cs="Times New Roman"/>
          <w:sz w:val="24"/>
          <w:szCs w:val="24"/>
        </w:rPr>
        <w:br/>
        <w:t>Законы линейной перспективы</w:t>
      </w:r>
      <w:r w:rsidRPr="004F68A8">
        <w:rPr>
          <w:rFonts w:ascii="Times New Roman" w:hAnsi="Times New Roman" w:cs="Times New Roman"/>
          <w:sz w:val="24"/>
          <w:szCs w:val="24"/>
        </w:rPr>
        <w:br/>
        <w:t>Виды ИЗО, в которых прослеживается пейзаж. Правила воздушной перспективы и изменения контрастности.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Пейзаж - большой мир. </w:t>
      </w:r>
      <w:r w:rsidRPr="004F68A8">
        <w:rPr>
          <w:rFonts w:ascii="Times New Roman" w:hAnsi="Times New Roman" w:cs="Times New Roman"/>
          <w:sz w:val="24"/>
          <w:szCs w:val="24"/>
        </w:rPr>
        <w:t>Пейзаж как самостоятельный жанр в искусстве. Превращение пустоты в древний китайский пейзаж. Эпический и романтический пейзаж Европы. Огромный и легендарный мир. Роль выбора формата. Высота горизонта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Пейзаж – настроение. Природа и художник. </w:t>
      </w:r>
      <w:r w:rsidRPr="004F68A8">
        <w:rPr>
          <w:rFonts w:ascii="Times New Roman" w:hAnsi="Times New Roman" w:cs="Times New Roman"/>
          <w:sz w:val="24"/>
          <w:szCs w:val="24"/>
        </w:rPr>
        <w:t>Природа как отклик переживаний художника. Многообразие форм и красок окружающего мира. Изменчивость состояния природы в течение суток.  Значение линии, пятна. Роль колорита в пейзаже. Освещение в природе. Красота разных состояний в природе: утро, вечер, сумрак, туман, полдень.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Пейзаж в русской живописи. </w:t>
      </w:r>
      <w:r w:rsidRPr="004F68A8">
        <w:rPr>
          <w:rFonts w:ascii="Times New Roman" w:hAnsi="Times New Roman" w:cs="Times New Roman"/>
          <w:sz w:val="24"/>
          <w:szCs w:val="24"/>
        </w:rPr>
        <w:t>Образ природы в произведения А. Венецианова. Эпический образ России в произведениях И. Шишкина. Пейзажная живопись И. Левитана.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Пейзаж в графике. </w:t>
      </w:r>
      <w:r w:rsidRPr="004F68A8">
        <w:rPr>
          <w:rFonts w:ascii="Times New Roman" w:hAnsi="Times New Roman" w:cs="Times New Roman"/>
          <w:sz w:val="24"/>
          <w:szCs w:val="24"/>
        </w:rPr>
        <w:t>Графические зарисовки и наброски пейзажей в творчестве известных художников.  Выразительность графических образов мастеров. Печатная графика.</w:t>
      </w:r>
      <w:r w:rsidRPr="004F68A8">
        <w:rPr>
          <w:rFonts w:ascii="Times New Roman" w:hAnsi="Times New Roman" w:cs="Times New Roman"/>
          <w:sz w:val="24"/>
          <w:szCs w:val="24"/>
        </w:rPr>
        <w:br/>
      </w:r>
      <w:r w:rsidRPr="004F68A8">
        <w:rPr>
          <w:rFonts w:ascii="Times New Roman" w:hAnsi="Times New Roman" w:cs="Times New Roman"/>
          <w:sz w:val="24"/>
          <w:szCs w:val="24"/>
          <w:u w:val="single"/>
        </w:rPr>
        <w:t xml:space="preserve">Городской пейзаж. </w:t>
      </w:r>
      <w:r w:rsidRPr="004F68A8">
        <w:rPr>
          <w:rFonts w:ascii="Times New Roman" w:hAnsi="Times New Roman" w:cs="Times New Roman"/>
          <w:sz w:val="24"/>
          <w:szCs w:val="24"/>
        </w:rPr>
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8A8">
        <w:rPr>
          <w:rFonts w:ascii="Times New Roman" w:hAnsi="Times New Roman" w:cs="Times New Roman"/>
          <w:sz w:val="24"/>
          <w:szCs w:val="24"/>
          <w:u w:val="single"/>
        </w:rPr>
        <w:t>Выразительные возможности изобразительного искусства. Язык и смысл.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A8">
        <w:rPr>
          <w:rFonts w:ascii="Times New Roman" w:hAnsi="Times New Roman" w:cs="Times New Roman"/>
          <w:sz w:val="24"/>
          <w:szCs w:val="24"/>
        </w:rPr>
        <w:t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Творческие возможности зрения.</w:t>
      </w: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BC1097" w:rsidRDefault="00BC1097" w:rsidP="00BC1097">
      <w:pPr>
        <w:spacing w:after="0" w:line="240" w:lineRule="auto"/>
      </w:pPr>
    </w:p>
    <w:p w:rsidR="008F6A1F" w:rsidRPr="004F68A8" w:rsidRDefault="008F6A1F" w:rsidP="00BC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A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F6A1F" w:rsidRPr="004F68A8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2"/>
        <w:gridCol w:w="1684"/>
        <w:gridCol w:w="6845"/>
      </w:tblGrid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(план)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8F6A1F" w:rsidRPr="004F68A8" w:rsidTr="00B05202">
        <w:tc>
          <w:tcPr>
            <w:tcW w:w="10031" w:type="dxa"/>
            <w:gridSpan w:val="3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1: Виды изобразительного искусства и основы их образного языка - 9 ч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Входной контроль.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Рисунок - основа изобразительного творчества Художественные материалы.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 Ритм линий.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</w:tr>
      <w:tr w:rsidR="008F6A1F" w:rsidRPr="004F68A8" w:rsidTr="00B05202">
        <w:tc>
          <w:tcPr>
            <w:tcW w:w="10031" w:type="dxa"/>
            <w:gridSpan w:val="3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2: Мир наших вещей. Натюрморт. - 7 ч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 Натюрморт.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</w:tr>
      <w:tr w:rsidR="008F6A1F" w:rsidRPr="004F68A8" w:rsidTr="00B05202">
        <w:tc>
          <w:tcPr>
            <w:tcW w:w="10031" w:type="dxa"/>
            <w:gridSpan w:val="3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3: Вглядываясь в человека. Портрет. - 10 ч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Образ человека -главная тема искусства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пропорции.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XX века.</w:t>
            </w:r>
          </w:p>
        </w:tc>
      </w:tr>
      <w:tr w:rsidR="008F6A1F" w:rsidRPr="004F68A8" w:rsidTr="00B05202">
        <w:tc>
          <w:tcPr>
            <w:tcW w:w="10031" w:type="dxa"/>
            <w:gridSpan w:val="3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4: Человек и пространство. Пейзаж. - 8 ч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 Правила построения перспективы.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Пейзаж - большой мир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Пейзаж – настроение. Природа и художник.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F6A1F" w:rsidRPr="004F68A8" w:rsidRDefault="008F6A1F" w:rsidP="00B0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946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</w:tr>
      <w:tr w:rsidR="008F6A1F" w:rsidRPr="004F68A8" w:rsidTr="00B05202">
        <w:tc>
          <w:tcPr>
            <w:tcW w:w="1384" w:type="dxa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A8">
              <w:rPr>
                <w:rFonts w:ascii="Times New Roman" w:hAnsi="Times New Roman" w:cs="Times New Roman"/>
                <w:b/>
                <w:sz w:val="24"/>
                <w:szCs w:val="24"/>
              </w:rPr>
              <w:t>итого:34ч</w:t>
            </w:r>
          </w:p>
        </w:tc>
        <w:tc>
          <w:tcPr>
            <w:tcW w:w="8647" w:type="dxa"/>
            <w:gridSpan w:val="2"/>
          </w:tcPr>
          <w:p w:rsidR="008F6A1F" w:rsidRPr="004F68A8" w:rsidRDefault="008F6A1F" w:rsidP="00B0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1F" w:rsidRPr="004F68A8" w:rsidRDefault="008F6A1F" w:rsidP="008F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8F6A1F" w:rsidRDefault="008F6A1F" w:rsidP="008F6A1F"/>
    <w:p w:rsidR="00512805" w:rsidRDefault="00512805"/>
    <w:sectPr w:rsidR="00512805" w:rsidSect="00BC10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12A2845"/>
    <w:multiLevelType w:val="hybridMultilevel"/>
    <w:tmpl w:val="2C6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1849"/>
    <w:multiLevelType w:val="hybridMultilevel"/>
    <w:tmpl w:val="128AB34E"/>
    <w:lvl w:ilvl="0" w:tplc="B78E5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764D10"/>
    <w:multiLevelType w:val="hybridMultilevel"/>
    <w:tmpl w:val="E17837FC"/>
    <w:lvl w:ilvl="0" w:tplc="2104E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F"/>
    <w:rsid w:val="00512805"/>
    <w:rsid w:val="008F6A1F"/>
    <w:rsid w:val="00B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147"/>
  <w15:chartTrackingRefBased/>
  <w15:docId w15:val="{AC07B099-13DA-4419-8C71-751AAA1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1F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F6A1F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8F6A1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F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2021-02-07T13:09:00Z</cp:lastPrinted>
  <dcterms:created xsi:type="dcterms:W3CDTF">2021-02-07T04:13:00Z</dcterms:created>
  <dcterms:modified xsi:type="dcterms:W3CDTF">2021-02-07T13:11:00Z</dcterms:modified>
</cp:coreProperties>
</file>